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DB" w:rsidRDefault="00EF3DDB" w:rsidP="00EF3DDB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  <w:proofErr w:type="spellStart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>Кулер</w:t>
      </w:r>
      <w:proofErr w:type="spellEnd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 xml:space="preserve"> для воды</w:t>
      </w:r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 </w:t>
      </w:r>
      <w:proofErr w:type="spellStart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Aqua</w:t>
      </w:r>
      <w:proofErr w:type="spellEnd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</w:t>
      </w:r>
      <w:proofErr w:type="spellStart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Work</w:t>
      </w:r>
      <w:proofErr w:type="spellEnd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16-L/HLN </w:t>
      </w:r>
      <w:proofErr w:type="gramStart"/>
      <w:r w:rsidRPr="00EF3DDB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бело-синий</w:t>
      </w:r>
      <w:proofErr w:type="gramEnd"/>
    </w:p>
    <w:p w:rsidR="00EF3DDB" w:rsidRPr="00EF3DDB" w:rsidRDefault="00EF3DDB" w:rsidP="00EF3DDB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EF3DDB" w:rsidTr="00EF3DDB"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457325" cy="3543300"/>
                  <wp:effectExtent l="19050" t="0" r="9525" b="0"/>
                  <wp:docPr id="1" name="Рисунок 1" descr="ÐÑÐ»ÐµÑ Ð´Ð»Ñ Ð²Ð¾Ð´Ñ Aqua Work 16-LD/HLN Ð±ÐµÐ»Ð¾/ÑÐ¸Ð½Ð¸Ð¹ Ð½Ð°Ð³ÑÐµÐ² Ð¸ ÑÐ»ÐµÐºÑÑÐ¾Ð½Ð½Ð¾Ðµ Ð¾ÑÐ»Ð°Ð¶Ð´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" descr="ÐÑÐ»ÐµÑ Ð´Ð»Ñ Ð²Ð¾Ð´Ñ Aqua Work 16-LD/HLN Ð±ÐµÐ»Ð¾/ÑÐ¸Ð½Ð¸Ð¹ Ð½Ð°Ð³ÑÐµÐ² Ð¸ ÑÐ»ÐµÐºÑÑÐ¾Ð½Ð½Ð¾Ðµ Ð¾ÑÐ»Ð°Ð¶Ð´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54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219200" cy="3695700"/>
                  <wp:effectExtent l="19050" t="0" r="0" b="0"/>
                  <wp:docPr id="2" name="Рисунок 2" descr="https://aqua-work.ru/dl_images/udb_gallery/z_tbl_goods-rec3677-img47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4" descr="https://aqua-work.ru/dl_images/udb_gallery/z_tbl_goods-rec3677-img4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9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F3DDB" w:rsidRDefault="00EF3DDB">
            <w:r w:rsidRPr="00EF3DDB">
              <w:rPr>
                <w:noProof/>
                <w:lang w:eastAsia="ru-RU"/>
              </w:rPr>
              <w:drawing>
                <wp:inline distT="0" distB="0" distL="0" distR="0">
                  <wp:extent cx="1025667" cy="3543300"/>
                  <wp:effectExtent l="19050" t="0" r="3033" b="0"/>
                  <wp:docPr id="3" name="Рисунок 3" descr="https://aqua-work.ru/dl_images/udb_gallery/z_tbl_goods-rec3677-img47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7" descr="https://aqua-work.ru/dl_images/udb_gallery/z_tbl_goods-rec3677-img4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67" cy="354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DDB" w:rsidRDefault="00EF3DDB" w:rsidP="00EF3DDB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BC6" w:rsidRPr="003A0BC6" w:rsidRDefault="003A0BC6" w:rsidP="003A0BC6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Напольный</w:t>
      </w:r>
      <w:proofErr w:type="gram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кулер</w:t>
      </w:r>
      <w:proofErr w:type="spell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воды </w:t>
      </w:r>
      <w:proofErr w:type="spell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AquaWork</w:t>
      </w:r>
      <w:proofErr w:type="spell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16-L/HLN с производительной компрессорной системой охлаждения.</w:t>
      </w:r>
    </w:p>
    <w:p w:rsidR="003A0BC6" w:rsidRPr="003A0BC6" w:rsidRDefault="003A0BC6" w:rsidP="003A0B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хорошие для такого класса аппаратов показатели по нагреву воды: 700 Вт, не менее 7 литров в час с температурой 90-96</w:t>
      </w:r>
      <w:proofErr w:type="gram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ºС</w:t>
      </w:r>
      <w:proofErr w:type="gram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A0BC6" w:rsidRPr="003A0BC6" w:rsidRDefault="003A0BC6" w:rsidP="003A0B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2 литров холодной воды в час с температурой не более 7-10</w:t>
      </w:r>
      <w:proofErr w:type="gram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ºС</w:t>
      </w:r>
      <w:proofErr w:type="gram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A0BC6" w:rsidRPr="003A0BC6" w:rsidRDefault="003A0BC6" w:rsidP="003A0BC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корпус из стали с плавными закругленными линиями позволяет использовать любые навесные </w:t>
      </w:r>
      <w:proofErr w:type="spellStart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стаканодержатели</w:t>
      </w:r>
      <w:proofErr w:type="spellEnd"/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на шурупах и на магнитах;</w:t>
      </w:r>
    </w:p>
    <w:p w:rsidR="003A0BC6" w:rsidRPr="003A0BC6" w:rsidRDefault="003A0BC6" w:rsidP="003A0BC6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Удобное управление краниками подачи - нажим кружкой.</w:t>
      </w:r>
    </w:p>
    <w:p w:rsidR="00EF3DDB" w:rsidRPr="00EF3DDB" w:rsidRDefault="00EF3DDB" w:rsidP="00EF3D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723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269"/>
        <w:gridCol w:w="3969"/>
      </w:tblGrid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Модель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bdr w:val="none" w:sz="0" w:space="0" w:color="auto" w:frame="1"/>
              </w:rPr>
              <w:t>16 L/HLN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Нагрев воды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есть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Мощность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700 Вт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Нагревает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≥ 90</w:t>
            </w:r>
            <w:proofErr w:type="gramStart"/>
            <w:r>
              <w:rPr>
                <w:rFonts w:ascii="Trebuchet MS" w:hAnsi="Trebuchet MS"/>
                <w:color w:val="333333"/>
              </w:rPr>
              <w:t xml:space="preserve"> ºС</w:t>
            </w:r>
            <w:proofErr w:type="gramEnd"/>
            <w:r>
              <w:rPr>
                <w:rFonts w:ascii="Trebuchet MS" w:hAnsi="Trebuchet MS"/>
                <w:color w:val="333333"/>
              </w:rPr>
              <w:t>, не менее 7л/ч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Охлаждение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rebuchet MS" w:hAnsi="Trebuchet MS"/>
                  <w:color w:val="4793CB"/>
                </w:rPr>
                <w:t>компрессорное</w:t>
              </w:r>
            </w:hyperlink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Мощность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90 Вт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Охлаждает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≤ 10</w:t>
            </w:r>
            <w:proofErr w:type="gramStart"/>
            <w:r>
              <w:rPr>
                <w:rFonts w:ascii="Trebuchet MS" w:hAnsi="Trebuchet MS"/>
                <w:color w:val="333333"/>
              </w:rPr>
              <w:t xml:space="preserve"> ºС</w:t>
            </w:r>
            <w:proofErr w:type="gramEnd"/>
            <w:r>
              <w:rPr>
                <w:rFonts w:ascii="Trebuchet MS" w:hAnsi="Trebuchet MS"/>
                <w:color w:val="333333"/>
              </w:rPr>
              <w:t>, не менее 2л/ч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Подача воды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кружкой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Краников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2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333333"/>
              </w:rPr>
              <w:t>Стаканодержатели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на шурупах, на магнитах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Место в корпусе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не используется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Установка бутыли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сверху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Индикация работы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светодиоды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Управление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 xml:space="preserve">тумблеры </w:t>
            </w:r>
            <w:proofErr w:type="spellStart"/>
            <w:r>
              <w:rPr>
                <w:rFonts w:ascii="Trebuchet MS" w:hAnsi="Trebuchet MS"/>
                <w:color w:val="333333"/>
              </w:rPr>
              <w:t>вкл</w:t>
            </w:r>
            <w:proofErr w:type="spellEnd"/>
            <w:r>
              <w:rPr>
                <w:rFonts w:ascii="Trebuchet MS" w:hAnsi="Trebuchet MS"/>
                <w:color w:val="333333"/>
              </w:rPr>
              <w:t>/</w:t>
            </w:r>
            <w:proofErr w:type="spellStart"/>
            <w:proofErr w:type="gramStart"/>
            <w:r>
              <w:rPr>
                <w:rFonts w:ascii="Trebuchet MS" w:hAnsi="Trebuchet MS"/>
                <w:color w:val="333333"/>
              </w:rPr>
              <w:t>выкл</w:t>
            </w:r>
            <w:proofErr w:type="spellEnd"/>
            <w:proofErr w:type="gramEnd"/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Габариты аппарата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310x310x960 мм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Вес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12.25 кг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Напряжение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220-240</w:t>
            </w:r>
            <w:proofErr w:type="gramStart"/>
            <w:r>
              <w:rPr>
                <w:rFonts w:ascii="Trebuchet MS" w:hAnsi="Trebuchet MS"/>
                <w:color w:val="333333"/>
              </w:rPr>
              <w:t xml:space="preserve"> В</w:t>
            </w:r>
            <w:proofErr w:type="gramEnd"/>
            <w:r>
              <w:rPr>
                <w:rFonts w:ascii="Trebuchet MS" w:hAnsi="Trebuchet MS"/>
                <w:color w:val="333333"/>
              </w:rPr>
              <w:t xml:space="preserve"> / 50 Гц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Производство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Китай</w:t>
            </w:r>
          </w:p>
        </w:tc>
      </w:tr>
      <w:tr w:rsidR="003A0BC6" w:rsidTr="003A0BC6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Гарантия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3A0BC6" w:rsidRDefault="003A0BC6">
            <w:pPr>
              <w:rPr>
                <w:rFonts w:ascii="Trebuchet MS" w:hAnsi="Trebuchet MS"/>
                <w:color w:val="333333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24 мес.</w:t>
            </w:r>
          </w:p>
        </w:tc>
      </w:tr>
    </w:tbl>
    <w:p w:rsidR="00C974F4" w:rsidRDefault="00C974F4"/>
    <w:sectPr w:rsidR="00C974F4" w:rsidSect="00EF3DD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197"/>
    <w:multiLevelType w:val="multilevel"/>
    <w:tmpl w:val="0D606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B147200"/>
    <w:multiLevelType w:val="multilevel"/>
    <w:tmpl w:val="929CF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DB"/>
    <w:rsid w:val="003A0BC6"/>
    <w:rsid w:val="003D4C7D"/>
    <w:rsid w:val="00730E72"/>
    <w:rsid w:val="00C974F4"/>
    <w:rsid w:val="00E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F4"/>
  </w:style>
  <w:style w:type="paragraph" w:styleId="1">
    <w:name w:val="heading 1"/>
    <w:basedOn w:val="a"/>
    <w:link w:val="10"/>
    <w:uiPriority w:val="9"/>
    <w:qFormat/>
    <w:rsid w:val="00EF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EF3DDB"/>
  </w:style>
  <w:style w:type="table" w:styleId="a3">
    <w:name w:val="Table Grid"/>
    <w:basedOn w:val="a1"/>
    <w:uiPriority w:val="59"/>
    <w:rsid w:val="00EF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3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kompressornye-kul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DreamLair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2020-06-09T06:02:00Z</dcterms:created>
  <dcterms:modified xsi:type="dcterms:W3CDTF">2020-06-09T06:05:00Z</dcterms:modified>
</cp:coreProperties>
</file>